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63" w:rsidRPr="00862E63" w:rsidRDefault="00862E63" w:rsidP="00862E63">
      <w:pPr>
        <w:pStyle w:val="a3"/>
        <w:spacing w:before="0" w:after="0"/>
        <w:jc w:val="both"/>
        <w:rPr>
          <w:b/>
          <w:bCs/>
        </w:rPr>
      </w:pPr>
      <w:r w:rsidRPr="00862E63">
        <w:rPr>
          <w:b/>
          <w:bCs/>
        </w:rPr>
        <w:drawing>
          <wp:inline distT="0" distB="0" distL="0" distR="0">
            <wp:extent cx="6065975" cy="8334643"/>
            <wp:effectExtent l="0" t="0" r="0" b="0"/>
            <wp:docPr id="1" name="Рисунок 1" descr="C:\Users\Физика\Pictures\Мои сканированные изображения\2023-10 (окт)\ГА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изика\Pictures\Мои сканированные изображения\2023-10 (окт)\ГА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83" cy="833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A2" w:rsidRDefault="002864A2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  <w:bookmarkStart w:id="0" w:name="_GoBack"/>
      <w:bookmarkEnd w:id="0"/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862E63" w:rsidRDefault="00862E63" w:rsidP="002864A2">
      <w:pPr>
        <w:pStyle w:val="a3"/>
        <w:spacing w:before="0" w:after="0"/>
        <w:jc w:val="both"/>
        <w:rPr>
          <w:rStyle w:val="a4"/>
        </w:rPr>
      </w:pP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</w:rPr>
        <w:lastRenderedPageBreak/>
        <w:t>ПОЯСНИТЕЛЬНАЯ ЗАПИСКА</w:t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​Музыка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 течение периода начального общего образования необходимо</w:t>
      </w:r>
      <w:r>
        <w:rPr>
          <w:color w:val="333333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color w:val="333333"/>
        </w:rPr>
        <w:t>музицирование</w:t>
      </w:r>
      <w:proofErr w:type="spellEnd"/>
      <w:r>
        <w:rPr>
          <w:color w:val="333333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Программа по музыке предусматривает</w:t>
      </w:r>
      <w:r>
        <w:rPr>
          <w:color w:val="333333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color w:val="333333"/>
        </w:rPr>
        <w:t>недирективным</w:t>
      </w:r>
      <w:proofErr w:type="spellEnd"/>
      <w:r>
        <w:rPr>
          <w:color w:val="333333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Основная цель программы по музыке</w:t>
      </w:r>
      <w:r>
        <w:rPr>
          <w:color w:val="333333"/>
        </w:rPr>
        <w:t xml:space="preserve"> – воспитание музыкальной культуры как части общей духовной культуры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</w:t>
      </w:r>
      <w:r>
        <w:rPr>
          <w:color w:val="333333"/>
        </w:rPr>
        <w:lastRenderedPageBreak/>
        <w:t>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 процессе конкретизации учебных целей их реализация осуществляется по следующим направлениям</w:t>
      </w:r>
      <w:r>
        <w:rPr>
          <w:color w:val="333333"/>
        </w:rPr>
        <w:t>: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системы ценностей, обучающихся в единстве эмоциональной и познавательной сферы;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color w:val="333333"/>
        </w:rPr>
        <w:t>музицированию</w:t>
      </w:r>
      <w:proofErr w:type="spellEnd"/>
      <w:r>
        <w:rPr>
          <w:color w:val="333333"/>
        </w:rPr>
        <w:t>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Важнейшие задачи обучения музыке</w:t>
      </w:r>
      <w:r>
        <w:rPr>
          <w:color w:val="333333"/>
        </w:rPr>
        <w:t> на уровне начального общего образования: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эмоционально-ценностной отзывчивости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прекрасное</w:t>
      </w:r>
      <w:r>
        <w:rPr>
          <w:color w:val="333333"/>
        </w:rPr>
        <w:br/>
        <w:t>в жизни и в искусстве;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закономерностей музыкального искусства: интонационная</w:t>
      </w:r>
      <w:r>
        <w:rPr>
          <w:color w:val="333333"/>
        </w:rPr>
        <w:br/>
        <w:t>и жанровая природа музыки, основные выразительные средства, элементы музыкального языка;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кругозора, воспитание любознательности, интереса</w:t>
      </w:r>
      <w:r>
        <w:rPr>
          <w:color w:val="333333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</w:t>
      </w:r>
      <w:r>
        <w:rPr>
          <w:color w:val="333333"/>
        </w:rPr>
        <w:lastRenderedPageBreak/>
        <w:t>изучения модулей, принципам компоновки учебных тем, форм и методов освоения содержания.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учебного предмета структурно представлено восемью модулями </w:t>
      </w:r>
      <w:r>
        <w:rPr>
          <w:color w:val="333333"/>
        </w:rPr>
        <w:t>(тематическими линиями):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инвариантные: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1 «Народная музыка России»; 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2 «Классическая музыка»; 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3 «Музыка в жизни человека» 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вариативные: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4 «Музыка народов мира»; 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модуль </w:t>
      </w:r>
      <w:proofErr w:type="spellStart"/>
      <w:r>
        <w:rPr>
          <w:color w:val="333333"/>
        </w:rPr>
        <w:t>No</w:t>
      </w:r>
      <w:proofErr w:type="spellEnd"/>
      <w:r>
        <w:rPr>
          <w:color w:val="333333"/>
        </w:rPr>
        <w:t xml:space="preserve"> 5 «Духовная музыка»;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6 «Музыка театра и кино»; 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7 «Современная музыкальная культура»;  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8 «Музыкальная грамота»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Общее число часов</w:t>
      </w:r>
      <w:r>
        <w:rPr>
          <w:color w:val="333333"/>
        </w:rPr>
        <w:t xml:space="preserve">, рекомендованных для изучения музыки </w:t>
      </w:r>
      <w:r>
        <w:rPr>
          <w:color w:val="333333"/>
        </w:rPr>
        <w:noBreakHyphen/>
        <w:t> 135 часов: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1 классе – 33 часа (1 час в неделю),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 2 классе – 34 часа (1 час в неделю),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3 классе – 34 часа (1 час в неделю),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4 классе – 34 часа (1 час в неделю).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135F1" w:rsidRDefault="00D135F1"/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наиболее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значимых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прибаутки).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ёжка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Олонхо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духовые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ударные, струнные);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Навруз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Жанры, интонации, музыкальные инструменты, музыканты-исполнители.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приёмов обработки, развития народных мелодий;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  <w:proofErr w:type="gramEnd"/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Композиторы – детям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детских пьес на фортепиано в исполнении учителя;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К.В. Глюка, «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оркестром;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 музыки: фрагменты вокальных, инструментальных, симфонических сочинений;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сопереживанию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фрагментами произведений;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разучивание, исполнение танцевальных движений;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Военная тема в музыкальном искусстве.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Песни Великой Отечественной войны – песни Великой Победы.</w:t>
      </w:r>
    </w:p>
    <w:p w:rsidR="002864A2" w:rsidRPr="002864A2" w:rsidRDefault="002864A2" w:rsidP="002864A2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Фольклор и музыкальные традиции стран ближнего зарубежья (песни, танцы, обычаи, музыкальные инструменты). Музыкальные 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сальса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босса-нова и другие). </w:t>
      </w:r>
      <w:proofErr w:type="gramEnd"/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звонарских приговорок;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диалог с учителем о характере музыки, манере исполнения, выразительных средствах;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посвящённые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святым. Образы Христа, Богородицы.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Рождество, Троица, Пасха).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постановки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обсуждение музыкально-выразительных средств, передающих повороты сюжета, характеры героев;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орсакова («Садко», «Сказка о царе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 на знание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виртуальный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музыкальному театру.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Фрагменты, отдельные номера из опер, балетов, музыки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End"/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фри-джаза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эмбиента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джаза: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2864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джазовых музыкантов.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коллекции записей современной музыки для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друзей-других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готовыми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семплами (например,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64A2" w:rsidRPr="002864A2" w:rsidRDefault="002864A2" w:rsidP="002864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вокальных 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ритмических упражнений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 с ярко выраженными динамическими, темповыми, штриховыми красками;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выше-ниже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показ рукой линии движения главного голоса и аккомпанемента;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Тональность. Гамма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выраженной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характерной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аккордовая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арпеджио.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разучивание, исполнение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864A2" w:rsidRPr="002864A2" w:rsidRDefault="002864A2" w:rsidP="002864A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2864A2" w:rsidRPr="002864A2" w:rsidRDefault="002864A2" w:rsidP="0028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2864A2" w:rsidRPr="002864A2" w:rsidRDefault="002864A2" w:rsidP="002864A2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28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2864A2" w:rsidRDefault="002864A2"/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t>ПЛАНИРУЕМЫЕ РЕЗУЛЬТАТЫ ОСВОЕНИЯ ПРОГРАММЫ ПО МУЗЫКЕ НА УРОВНЕ НАЧАЛЬНОГО ОБЩЕГО ОБРАЗОВАНИЯ</w:t>
      </w:r>
      <w:r>
        <w:rPr>
          <w:caps/>
          <w:color w:val="333333"/>
        </w:rPr>
        <w:t> </w:t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aps/>
          <w:color w:val="333333"/>
        </w:rPr>
        <w:br/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aps/>
          <w:color w:val="333333"/>
        </w:rPr>
        <w:lastRenderedPageBreak/>
        <w:t>ЛИЧНОСТНЫЕ РЕЗУЛЬТАТЫ</w:t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личностные результаты: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в области гражданско-патриотического воспитания: </w:t>
      </w:r>
      <w:r>
        <w:rPr>
          <w:rStyle w:val="a5"/>
          <w:b/>
          <w:bCs/>
          <w:color w:val="333333"/>
        </w:rPr>
        <w:t> 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российской гражданской идентичности;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интереса к освоению музыкальных традиций своего края, музыкальной культуры народов России;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достижениям отечественных мастеров культуры;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участвовать в творческой жизни своей школы, города, республики.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 области духовно-нравственного воспитания: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признание индивидуальности каждого человека;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сопереживания, уважения и доброжелательности;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в области эстетического воспитания: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видеть прекрасное в жизни, наслаждаться красотой;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к самовыражению в разных видах искусства.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 в области  научного познания: </w:t>
      </w:r>
      <w:r>
        <w:rPr>
          <w:rStyle w:val="a5"/>
          <w:b/>
          <w:bCs/>
          <w:color w:val="333333"/>
        </w:rPr>
        <w:t> 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единстве и особенностях художественной и научной картины мира;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познавательные интересы, активность, инициативность, любознательность и самостоятельность в познании.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в области физического воспитания, формирования культуры здоровья и эмоционального благополучия:</w:t>
      </w:r>
    </w:p>
    <w:p w:rsidR="002864A2" w:rsidRDefault="002864A2" w:rsidP="002864A2">
      <w:pPr>
        <w:pStyle w:val="a3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864A2" w:rsidRDefault="002864A2" w:rsidP="002864A2">
      <w:pPr>
        <w:pStyle w:val="a3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 в области трудового воспитания: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посильное активное участие в практической деятельности;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трудолюбие в учёбе, настойчивость в достижении поставленных целей;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практическому изучению профессий в сфере культуры и искусства;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труду и результатам трудовой деятельности.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 в области экологического воспитания: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природе; неприятие действий, приносящих ей вред.</w:t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bookmarkStart w:id="1" w:name="_Toc139972685"/>
      <w:bookmarkEnd w:id="1"/>
      <w:r>
        <w:rPr>
          <w:color w:val="333333"/>
        </w:rPr>
        <w:br/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2864A2" w:rsidRDefault="002864A2" w:rsidP="002864A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Овладение универсальными познавательными действиями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color w:val="333333"/>
        </w:rPr>
        <w:t>подходящий</w:t>
      </w:r>
      <w:proofErr w:type="gramEnd"/>
      <w:r>
        <w:rPr>
          <w:color w:val="333333"/>
        </w:rPr>
        <w:t xml:space="preserve"> (на основе предложенных критериев);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color w:val="333333"/>
        </w:rPr>
        <w:t>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источник получения информации;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текстовую, виде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>, графическую, звуковую, информацию в соответствии с учебной задачей;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музыкальные тексты (акустические и нотные)</w:t>
      </w:r>
      <w:r>
        <w:rPr>
          <w:color w:val="333333"/>
        </w:rPr>
        <w:br/>
        <w:t>по предложенному учителем алгоритму;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создавать схемы, таблицы для представления информации.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color w:val="333333"/>
        </w:rPr>
        <w:t>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невербальная коммуникация: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выступать перед публикой в качестве исполнителя музыки (соло или в коллективе);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вербальная коммуникация: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уважительное отношение к собеседнику, соблюдать правила ведения диалога и дискуссии;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возможность существования разных точек зрения;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корректно и аргументированно высказывать своё мнение;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речевое высказывание в соответствии с поставленной задачей;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устные и письменные тексты (описание, рассуждение, повествование);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готовить небольшие публичные выступления;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подбирать иллюстративный материал (рисунки, фото, плакаты) к тексту выступления.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совместная деятельность (сотрудничество):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стремиться к объединению усилий, эмоциональной </w:t>
      </w: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 xml:space="preserve"> в ситуациях совместного восприятия, исполнения музыки;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переключаться между различными формами коллективной, групповой</w:t>
      </w:r>
      <w:r>
        <w:rPr>
          <w:color w:val="333333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краткосрочные и долгосрочные цели (индивидуальные</w:t>
      </w:r>
      <w:r>
        <w:rPr>
          <w:color w:val="333333"/>
        </w:rPr>
        <w:br/>
        <w:t>с учётом участия в коллективных задачах) в стандартной (типовой) ситуации</w:t>
      </w:r>
      <w:r>
        <w:rPr>
          <w:color w:val="333333"/>
        </w:rPr>
        <w:br/>
        <w:t>на основе предложенного формата планирования, распределения промежуточных шагов и сроков;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 выполнять свою часть работы; оценивать свой вклад в общий результат;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совместные проектные, творческие задания с опорой на предложенные образцы.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color w:val="333333"/>
        </w:rPr>
        <w:t>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выстраивать последовательность выбранных действий.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color w:val="333333"/>
        </w:rPr>
        <w:t>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причины успеха (неудач) учебной деятельности;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корректировать свои учебные действия для преодоления ошибок.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bookmarkStart w:id="2" w:name="_Toc139972686"/>
      <w:bookmarkEnd w:id="2"/>
      <w:r>
        <w:rPr>
          <w:color w:val="333333"/>
        </w:rPr>
        <w:br/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</w:t>
      </w:r>
    </w:p>
    <w:p w:rsidR="002864A2" w:rsidRDefault="002864A2" w:rsidP="002864A2">
      <w:pPr>
        <w:pStyle w:val="a3"/>
        <w:spacing w:before="0" w:after="0"/>
        <w:jc w:val="both"/>
        <w:rPr>
          <w:color w:val="333333"/>
          <w:sz w:val="21"/>
          <w:szCs w:val="21"/>
        </w:rPr>
      </w:pP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864A2" w:rsidRDefault="002864A2" w:rsidP="002864A2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proofErr w:type="gramStart"/>
      <w:r>
        <w:rPr>
          <w:rStyle w:val="a4"/>
          <w:color w:val="333333"/>
        </w:rPr>
        <w:t>Обучающиеся</w:t>
      </w:r>
      <w:proofErr w:type="gramEnd"/>
      <w:r>
        <w:rPr>
          <w:rStyle w:val="a4"/>
          <w:color w:val="333333"/>
        </w:rPr>
        <w:t>, освоившие основную образовательную программу по музыке: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сознательно стремятся к развитию своих музыкальных способностей;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имеют опыт восприятия, творческой и исполнительской деятельности;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уважением относятся к достижениям отечественной музыкальной культуры;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стремятся к расширению своего музыкального кругозора.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 1 «Народная музыка России»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и называть знакомые народные музыкальные инструменты;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группировать народные музыкальные инструменты по принципу </w:t>
      </w:r>
      <w:proofErr w:type="spellStart"/>
      <w:r>
        <w:rPr>
          <w:color w:val="333333"/>
        </w:rPr>
        <w:t>звукоизвлечения</w:t>
      </w:r>
      <w:proofErr w:type="spellEnd"/>
      <w:r>
        <w:rPr>
          <w:color w:val="333333"/>
        </w:rPr>
        <w:t>: духовые, ударные, струнные;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ритмический аккомпанемент на ударных инструментах</w:t>
      </w:r>
      <w:r>
        <w:rPr>
          <w:color w:val="333333"/>
        </w:rPr>
        <w:br/>
        <w:t>при исполнении народной песни;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народные произведения различных жанров с сопровождением и без сопровождения;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 2 «Классическая музыка»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различать концертные жанры по особенностям исполнения (камерные</w:t>
      </w:r>
      <w:r>
        <w:rPr>
          <w:color w:val="333333"/>
        </w:rPr>
        <w:br/>
        <w:t>и симфонические, вокальные и инструментальные), знать их разновидности, приводить примеры;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(в том числе фрагментарно, отдельными темами) сочинения композиторов-классиков;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выразительные средства, использованные композитором для создания музыкального образа;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 3 «Музыка в жизни человека»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color w:val="333333"/>
        </w:rPr>
        <w:t>танцевальность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маршевость</w:t>
      </w:r>
      <w:proofErr w:type="spellEnd"/>
      <w:r>
        <w:rPr>
          <w:color w:val="333333"/>
        </w:rPr>
        <w:t xml:space="preserve"> (связь с движением), </w:t>
      </w:r>
      <w:proofErr w:type="spellStart"/>
      <w:r>
        <w:rPr>
          <w:color w:val="333333"/>
        </w:rPr>
        <w:t>декламационность</w:t>
      </w:r>
      <w:proofErr w:type="spellEnd"/>
      <w:r>
        <w:rPr>
          <w:color w:val="333333"/>
        </w:rPr>
        <w:t>, эпос (связь со словом);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color w:val="333333"/>
        </w:rPr>
        <w:t>прекрасное</w:t>
      </w:r>
      <w:proofErr w:type="gramEnd"/>
      <w:r>
        <w:rPr>
          <w:color w:val="333333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 4 «Музыка народов мира»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исполнять произведения народной и композиторской музыки других стран;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864A2" w:rsidRDefault="002864A2" w:rsidP="002864A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 5 «Духовная музыка»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доступные образцы духовной музыки;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 6 «Музыка театра и кино»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и называть особенности музыкально-сценических жанров (опера, балет, оперетта, мюзикл);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a5"/>
          <w:color w:val="333333"/>
        </w:rPr>
        <w:t> </w:t>
      </w:r>
    </w:p>
    <w:p w:rsidR="002864A2" w:rsidRDefault="002864A2" w:rsidP="002864A2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 7 «Современная музыкальная культура»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a5"/>
          <w:color w:val="333333"/>
        </w:rPr>
        <w:t> 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современные музыкальные произведения, соблюдая певческую культуру звука.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К концу изучения модуля № 8 «Музыкальная грамота» </w:t>
      </w:r>
      <w:proofErr w:type="gramStart"/>
      <w:r>
        <w:rPr>
          <w:rStyle w:val="a4"/>
          <w:color w:val="333333"/>
        </w:rPr>
        <w:t>обучающийся</w:t>
      </w:r>
      <w:proofErr w:type="gramEnd"/>
      <w:r>
        <w:rPr>
          <w:rStyle w:val="a4"/>
          <w:color w:val="333333"/>
        </w:rPr>
        <w:t xml:space="preserve"> научится: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864A2" w:rsidRDefault="002864A2" w:rsidP="00686095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изобразительные и вы</w:t>
      </w:r>
      <w:r w:rsidR="00686095">
        <w:rPr>
          <w:color w:val="333333"/>
        </w:rPr>
        <w:t xml:space="preserve">разительные интонации, </w:t>
      </w:r>
      <w:proofErr w:type="spellStart"/>
      <w:r w:rsidR="00686095">
        <w:rPr>
          <w:color w:val="333333"/>
        </w:rPr>
        <w:t>находить</w:t>
      </w:r>
      <w:r>
        <w:rPr>
          <w:color w:val="333333"/>
        </w:rPr>
        <w:t>признаки</w:t>
      </w:r>
      <w:proofErr w:type="spellEnd"/>
      <w:r>
        <w:rPr>
          <w:color w:val="333333"/>
        </w:rPr>
        <w:t xml:space="preserve"> сходства и различия музыкальных и речевых </w:t>
      </w:r>
      <w:proofErr w:type="spellStart"/>
      <w:r>
        <w:rPr>
          <w:color w:val="333333"/>
        </w:rPr>
        <w:t>интонаций</w:t>
      </w:r>
      <w:proofErr w:type="gramStart"/>
      <w:r>
        <w:rPr>
          <w:color w:val="333333"/>
        </w:rPr>
        <w:t>;р</w:t>
      </w:r>
      <w:proofErr w:type="gramEnd"/>
      <w:r>
        <w:rPr>
          <w:color w:val="333333"/>
        </w:rPr>
        <w:t>азличать</w:t>
      </w:r>
      <w:proofErr w:type="spellEnd"/>
      <w:r>
        <w:rPr>
          <w:color w:val="333333"/>
        </w:rPr>
        <w:t xml:space="preserve"> на слух принципы развития: повтор, контраст, варьирование;</w:t>
      </w:r>
    </w:p>
    <w:p w:rsidR="002864A2" w:rsidRPr="002864A2" w:rsidRDefault="002864A2" w:rsidP="002864A2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color w:val="333333"/>
        </w:rPr>
        <w:t>понимать значение</w:t>
      </w:r>
      <w:r w:rsidRPr="002864A2">
        <w:rPr>
          <w:color w:val="333333"/>
        </w:rPr>
        <w:t xml:space="preserve"> </w:t>
      </w:r>
      <w:r>
        <w:rPr>
          <w:color w:val="333333"/>
        </w:rPr>
        <w:t>термина «музыкальная форма», определять на слух простые музыкальные формы – двухчастную, трёхчастную и трёхчастную репризную, рондо, вари</w:t>
      </w:r>
      <w:r w:rsidRPr="00286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ТЕМАТИЧЕСКОЕ ПЛАНИРОВАНИЕ</w:t>
      </w:r>
    </w:p>
    <w:p w:rsidR="002864A2" w:rsidRPr="002864A2" w:rsidRDefault="002864A2" w:rsidP="002864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64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0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618"/>
        <w:gridCol w:w="688"/>
        <w:gridCol w:w="1267"/>
        <w:gridCol w:w="1830"/>
        <w:gridCol w:w="3791"/>
      </w:tblGrid>
      <w:tr w:rsidR="002864A2" w:rsidRPr="002864A2" w:rsidTr="0068609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757" w:type="dxa"/>
            <w:vMerge w:val="restart"/>
            <w:shd w:val="clear" w:color="auto" w:fill="FFFFFF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80" w:type="dxa"/>
            <w:gridSpan w:val="3"/>
            <w:shd w:val="clear" w:color="auto" w:fill="FFFFFF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4052" w:type="dxa"/>
            <w:vMerge w:val="restart"/>
            <w:shd w:val="clear" w:color="auto" w:fill="FFFFFF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2864A2" w:rsidRPr="002864A2" w:rsidTr="0068609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4052" w:type="dxa"/>
            <w:vMerge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[[Край, в котором ты живёшь: русские народные песни «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Выходили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красны девицы», «Вдоль да по речке», «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«Лесной олень»]]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[[Первые артисты, народный театр: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[[Русские народные музыкальные инструменты: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П.И. Чайковский пьесы «Камаринская» «Мужик на гармонике играет»; «Пляска скоморохов» из оперы «Снегурочка» Н.А. Римского-Корсакова]]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[[Жанры музыкального 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фольклора: русская народная песня «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Выходили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красны девицы»; «Вариации на Камаринскую»]]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[[Фольклор народов России: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Якутские народные мелодии «Призыв весны», «Якутский танец»]]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[[Фольклор в творчестве профессиональных музыкантов: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мосточку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из оперы «Евгений Онегин»; Г.В. Свиридов Кантата «Курские песни»; С.С. Прокофьев кантата «Александр Невский»]]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[[Композиторы – детям: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до свидания»]]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[[Оркестр: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И. Гайдн Анданте из симфонии № 94; Л.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Бетховен Маршевая тема из финала Пятой симфонии]]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[[Вокальная музыка: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С.С. Прокофьев, стихи А.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«Болтунья»; 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М.И. Глинка, стихи Н. Кукольника «Попутная песня»]]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[[Инструментальная музыка: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П.И. Чайковский «Мама», «Игра в лошадки» из Детского альбома, С.С. Прокофьев «Раскаяние» из Детской музыки]]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[[Программная музыка: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Н.А. Римский-Корсаков Симфоническая сюита «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(фрагменты)]]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[[Симфоническая музыка: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М.И. Глинка.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«Арагонская хота», П. Чайковский Скерцо из 4-й симфонии]]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[[Русские композиторы-классики: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П.И. Чайковский «Танец феи Драже», «Вальс цветов» из балета «Щелкунчик»]]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[[Европейские композиторы-классики: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Ж. Бизе «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(1 сюита: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Прелюдия, Менуэт, Перезвон, 2 сюита: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Фарандола – фрагменты)]]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[[Мастерство исполнителя: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Скерцо из «Богатырской» симфонии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А.П.Бородина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[[Искусство времени: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Н. Паганини «Вечное движение», И. Штраус «Вечное движение», М. Глинка «Попутная песня», Э. Артемьев 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«Полет» из к/ф «Родня»;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«Прекрасное далеко»]]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бакши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др.); К.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Караев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Колыбельная и танец из балета «Тропою грома».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И.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Лученок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«Беловежская пуща» в исполнении ВИА «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Песняры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[[Музыка стран дальнего зарубежья: норвежская народная песня «Волшебный смычок»;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А.Дворжак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Славянский танец № 2 ми-минор, Юмореска.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Б.Сметана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Симфоническая поэма «Влтава»]]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[[Религиозные праздники: пасхальная песня «Не шум шумит», фрагмент финала «Светлый праздник» из сюиты-фантазии С.В. Рахманинова]]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[[Музыкальная сказка на сцене, на экране: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«Морозко» – музыкальный фильм-сказка музыка Н.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[[Театр оперы и балета: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[[Балет: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А. Хачатурян. Балет «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» (фрагменты); Р. Щедрин Балет «Конек-горбунок», фрагменты: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«Девичий хоровод», «Русская кадриль», «Золотые рыбки», «Ночь» и др.]]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[[Опера.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Главные герои и номера оперного спектакля: оперы «Садко», «Борис Годунов», «Сказка о царе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Н.А. Римского-Корсакова]]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[[Патриотическая и народная тема в театре и кино: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П.И. Чайковский Торжественная увертюра «1812 год»; Ария Кутузова из оперы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«Война и мир»; попурри на темы песен военных лет]]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[[Современные обработки классической музыки: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Мориа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«Фигаро»]]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[[Джаз: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Дж. Гершвин «Летнее время»,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«Караван».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Г.Миллер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«Серенада лунного света», «</w:t>
            </w:r>
            <w:proofErr w:type="spellStart"/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Чаттануга</w:t>
            </w:r>
            <w:proofErr w:type="spellEnd"/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Чу-Чу»]]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4A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[[Интонация: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С.В.Рахманинов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«Сирень»;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Р.Щедрин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Концерт для оркестра «Озорные частушки»]]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2757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[[Музыкальный язык:</w:t>
            </w:r>
            <w:proofErr w:type="gram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Я. Сибелиус «Грустный вальс»; К. </w:t>
            </w:r>
            <w:proofErr w:type="spellStart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«О, Фортуна!» (№ 1) из кантаты «Кармина Бурана»; Л. Андерсон «Пьеса для пишущей машинки с оркестром»]]</w:t>
            </w:r>
            <w:proofErr w:type="gramEnd"/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2864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35" w:type="dxa"/>
            <w:gridSpan w:val="3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10493" w:type="dxa"/>
            <w:gridSpan w:val="6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2864A2" w:rsidRPr="002864A2" w:rsidTr="00686095">
        <w:trPr>
          <w:tblCellSpacing w:w="15" w:type="dxa"/>
        </w:trPr>
        <w:tc>
          <w:tcPr>
            <w:tcW w:w="3101" w:type="dxa"/>
            <w:gridSpan w:val="2"/>
            <w:hideMark/>
          </w:tcPr>
          <w:p w:rsidR="002864A2" w:rsidRPr="002864A2" w:rsidRDefault="002864A2" w:rsidP="002864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9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37" w:type="dxa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64A2" w:rsidRPr="002864A2" w:rsidRDefault="002864A2" w:rsidP="002864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864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52" w:type="dxa"/>
            <w:hideMark/>
          </w:tcPr>
          <w:p w:rsidR="002864A2" w:rsidRPr="002864A2" w:rsidRDefault="002864A2" w:rsidP="002864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864A2" w:rsidRDefault="002864A2" w:rsidP="002864A2">
      <w:pPr>
        <w:pStyle w:val="a3"/>
        <w:spacing w:before="0" w:after="0" w:afterAutospacing="0"/>
        <w:ind w:left="-709"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ации</w:t>
      </w:r>
      <w:proofErr w:type="spellEnd"/>
      <w:r>
        <w:rPr>
          <w:color w:val="333333"/>
        </w:rPr>
        <w:t>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нотной записи в пределах певческого диапазона;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и создавать различные ритмические рисунки;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исполнять песни с простым мелодическим рисунком.</w:t>
      </w:r>
    </w:p>
    <w:p w:rsidR="00CA216D" w:rsidRPr="00CA216D" w:rsidRDefault="00CA216D" w:rsidP="00CA216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21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CA216D" w:rsidRPr="00CA216D" w:rsidRDefault="00CA216D" w:rsidP="00CA216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21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01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4080"/>
        <w:gridCol w:w="426"/>
        <w:gridCol w:w="1417"/>
        <w:gridCol w:w="992"/>
        <w:gridCol w:w="1188"/>
        <w:gridCol w:w="1506"/>
      </w:tblGrid>
      <w:tr w:rsidR="00CA216D" w:rsidRPr="00CA216D" w:rsidTr="00686095">
        <w:trPr>
          <w:tblHeader/>
          <w:tblCellSpacing w:w="15" w:type="dxa"/>
        </w:trPr>
        <w:tc>
          <w:tcPr>
            <w:tcW w:w="456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0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05" w:type="dxa"/>
            <w:gridSpan w:val="3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58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461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A216D" w:rsidRPr="00CA216D" w:rsidTr="00686095">
        <w:trPr>
          <w:tblHeader/>
          <w:tblCellSpacing w:w="15" w:type="dxa"/>
        </w:trPr>
        <w:tc>
          <w:tcPr>
            <w:tcW w:w="456" w:type="dxa"/>
            <w:vMerge/>
            <w:vAlign w:val="center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vMerge/>
            <w:vAlign w:val="center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58" w:type="dxa"/>
            <w:vMerge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[[Край, в котором ты живёшь]]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https://m.edsoo.ru/f5e9668a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[[Русский фольклор]]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народные музыкальные инструменты и народные песни]]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https://m.edsoo.ru/f5e92d78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[[Жанры музыкального фольклора]]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в творчестве профессиональных музыкантов]]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[[Композитор – исполнитель – слушатель]]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https://m.edsoo.ru/f5e946aa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[[Композиторы – детям]]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инструменты.</w:t>
            </w:r>
            <w:proofErr w:type="gramEnd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Фортепиано]]</w:t>
            </w:r>
            <w:proofErr w:type="gramEnd"/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https://m.edsoo.ru/f5e96b94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[[Европейские композиторы-классики]]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[[Мастерство исполнителя]]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пейзажи]]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[[Танцы, игры и веселье]]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https://m.edsoo.ru/f5e92bb6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https://m.edsoo.ru/f5e986ce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[[[Музыка на войне, музыка о войне]]</w:t>
            </w:r>
            <w:proofErr w:type="gramEnd"/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https://m.edsoo.ru/f2a35116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других народов и стран в музыке отечественных и зарубежных композиторов]]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других народов и стран в музыке отечественных и зарубежных композиторов]]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[[Образы других культур в музыке русских композиторов]]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музыкальные цитаты в творчестве зарубежных композиторов]]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[[[Религиозные праздники]]</w:t>
            </w:r>
            <w:proofErr w:type="gramEnd"/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[[Троица]]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[[Патриотическая и народная тема в театре и кино]]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[[Патриотическая и народная тема в театре и кино]]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[[Сюжет музыкального спектакля]]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[[Сюжет музыкального спектакля]]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[[Кто создаёт музыкальный спектакль]]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[[Исполнители современной музыки]]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[[Исполнители современной музыки]]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джаза]]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музыкальные инструменты]]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[[Интонация]]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6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5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[[Ритм]]</w:t>
            </w: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58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1461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10050" w:type="dxa"/>
            <w:gridSpan w:val="7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536" w:type="dxa"/>
            <w:gridSpan w:val="2"/>
            <w:hideMark/>
          </w:tcPr>
          <w:p w:rsidR="006F68BE" w:rsidRDefault="00CA216D" w:rsidP="006F68B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6F68BE" w:rsidRPr="006F68BE" w:rsidRDefault="006F68BE" w:rsidP="006F68B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9" w:type="dxa"/>
            <w:gridSpan w:val="2"/>
            <w:hideMark/>
          </w:tcPr>
          <w:p w:rsid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A216D" w:rsidRPr="00CA216D" w:rsidRDefault="00CA216D" w:rsidP="00CA216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A21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01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3624"/>
        <w:gridCol w:w="284"/>
        <w:gridCol w:w="1275"/>
        <w:gridCol w:w="993"/>
        <w:gridCol w:w="1247"/>
        <w:gridCol w:w="2155"/>
      </w:tblGrid>
      <w:tr w:rsidR="00CA216D" w:rsidRPr="00CA216D" w:rsidTr="00686095">
        <w:trPr>
          <w:tblHeader/>
          <w:tblCellSpacing w:w="15" w:type="dxa"/>
        </w:trPr>
        <w:tc>
          <w:tcPr>
            <w:tcW w:w="487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4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22" w:type="dxa"/>
            <w:gridSpan w:val="3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17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10" w:type="dxa"/>
            <w:vMerge w:val="restart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A216D" w:rsidRPr="00CA216D" w:rsidTr="00686095">
        <w:trPr>
          <w:tblHeader/>
          <w:tblCellSpacing w:w="15" w:type="dxa"/>
        </w:trPr>
        <w:tc>
          <w:tcPr>
            <w:tcW w:w="487" w:type="dxa"/>
            <w:vMerge/>
            <w:vAlign w:val="center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vMerge/>
            <w:vAlign w:val="center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17" w:type="dxa"/>
            <w:vMerge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[[Край, в котором ты живёшь]]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[[Первые артисты, народный театр]]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https://m.edsoo.ru/f5e99484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народные музыкальные инструменты]]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[[Жанры музыкального фольклора]]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в творчестве профессиональных музыкантов]]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в творчестве профессиональных музыкантов]]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[[Композиторы – детям]]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[[Оркестр]]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https://m.edsoo.ru/f5e98bb0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[[Программная музыка]]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[[Симфоническая музыка]]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https://m.edsoo.ru/f5e942cc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[[Европейские композиторы-классики]]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https://m.edsoo.ru/f5e99ad8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[[Мастерство исполнителя]]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https://m.edsoo.ru/f5e98962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[[Искусство времени]]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ближнего зарубежья]]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ближнего зарубежья]]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дальнего зарубежья]]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 стран дальнего зарубежья]]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[[Религиозные праздники]]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https://m.edsoo.ru/f5e93f52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https://m.edsoo.ru/f5e96e50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[[Театр оперы и балета]]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</w:t>
            </w:r>
            <w:proofErr w:type="gramEnd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герои и номера оперного спектакля]]</w:t>
            </w:r>
            <w:proofErr w:type="gramEnd"/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</w:t>
            </w:r>
            <w:proofErr w:type="gramEnd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герои и номера оперного спектакля]]</w:t>
            </w:r>
            <w:proofErr w:type="gramEnd"/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[[Патриотическая и народная тема в театре и кино]]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https://m.edsoo.ru/f5e98d86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обработки классической музыки]]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[[Современные обработки 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классической музыки]]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[[Джаз]]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https://m.edsoo.ru/f5e95050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[[Интонация]]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CA21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https://m.edsoo.ru/f5e9a154</w:t>
              </w:r>
            </w:hyperlink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8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4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[[Музыкальный язык]]</w:t>
            </w:r>
          </w:p>
        </w:tc>
        <w:tc>
          <w:tcPr>
            <w:tcW w:w="254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963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10050" w:type="dxa"/>
            <w:gridSpan w:val="7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A216D" w:rsidRPr="00CA216D" w:rsidTr="00686095">
        <w:trPr>
          <w:tblCellSpacing w:w="15" w:type="dxa"/>
        </w:trPr>
        <w:tc>
          <w:tcPr>
            <w:tcW w:w="4111" w:type="dxa"/>
            <w:gridSpan w:val="2"/>
            <w:shd w:val="clear" w:color="auto" w:fill="FFFFFF"/>
            <w:hideMark/>
          </w:tcPr>
          <w:p w:rsidR="00CA216D" w:rsidRPr="00CA216D" w:rsidRDefault="00CA216D" w:rsidP="00CA216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54" w:type="dxa"/>
            <w:shd w:val="clear" w:color="auto" w:fill="FFFFFF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45" w:type="dxa"/>
            <w:shd w:val="clear" w:color="auto" w:fill="FFFFFF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FFFFFF"/>
            <w:hideMark/>
          </w:tcPr>
          <w:p w:rsidR="00CA216D" w:rsidRPr="00CA216D" w:rsidRDefault="00CA216D" w:rsidP="00CA216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A216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CA216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7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hideMark/>
          </w:tcPr>
          <w:p w:rsidR="00CA216D" w:rsidRPr="00CA216D" w:rsidRDefault="00CA216D" w:rsidP="00C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16D" w:rsidRDefault="00CA216D" w:rsidP="00CA216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CA216D" w:rsidRDefault="00CA216D" w:rsidP="00CA216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6F68BE" w:rsidRDefault="00CA216D" w:rsidP="00CA216D">
      <w:pPr>
        <w:pStyle w:val="a3"/>
        <w:spacing w:before="0" w:beforeAutospacing="0" w:after="0" w:afterAutospacing="0"/>
        <w:rPr>
          <w:rStyle w:val="placeholder-mask"/>
          <w:color w:val="333333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 w:rsidR="006F68BE" w:rsidRPr="006F68BE">
        <w:rPr>
          <w:color w:val="333333"/>
          <w:shd w:val="clear" w:color="auto" w:fill="FFFFFF"/>
        </w:rPr>
        <w:t xml:space="preserve"> </w:t>
      </w:r>
      <w:r w:rsidR="006F68BE">
        <w:rPr>
          <w:color w:val="333333"/>
          <w:shd w:val="clear" w:color="auto" w:fill="FFFFFF"/>
        </w:rPr>
        <w:t>​</w:t>
      </w:r>
      <w:r w:rsidR="006F68BE">
        <w:rPr>
          <w:rStyle w:val="placeholder-mask"/>
          <w:color w:val="333333"/>
          <w:shd w:val="clear" w:color="auto" w:fill="FFFFFF"/>
        </w:rPr>
        <w:t>‌</w:t>
      </w:r>
      <w:r w:rsidR="006F68BE">
        <w:rPr>
          <w:rStyle w:val="placeholder"/>
          <w:color w:val="333333"/>
        </w:rPr>
        <w:t xml:space="preserve">• Музыка, 3 класс/ Критская Е.Д., Сергеева Г.., </w:t>
      </w:r>
      <w:proofErr w:type="spellStart"/>
      <w:r w:rsidR="006F68BE">
        <w:rPr>
          <w:rStyle w:val="placeholder"/>
          <w:color w:val="333333"/>
        </w:rPr>
        <w:t>Шмагина</w:t>
      </w:r>
      <w:proofErr w:type="spellEnd"/>
      <w:r w:rsidR="006F68BE">
        <w:rPr>
          <w:rStyle w:val="placeholder"/>
          <w:color w:val="333333"/>
        </w:rPr>
        <w:t xml:space="preserve"> Т.С., Акционерное общество «Издательство «Просвещение»</w:t>
      </w:r>
    </w:p>
    <w:p w:rsidR="00CA216D" w:rsidRDefault="00CA216D" w:rsidP="006F68BE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• Музыка, 4 класс/ Критская Е.Д., Сергеева Г.., </w:t>
      </w:r>
      <w:proofErr w:type="spellStart"/>
      <w:r>
        <w:rPr>
          <w:rStyle w:val="placeholder"/>
          <w:color w:val="333333"/>
        </w:rPr>
        <w:t>Шмагина</w:t>
      </w:r>
      <w:proofErr w:type="spellEnd"/>
      <w:r>
        <w:rPr>
          <w:rStyle w:val="placeholder"/>
          <w:color w:val="333333"/>
        </w:rPr>
        <w:t xml:space="preserve"> Т.С.,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 w:rsidR="006F68BE">
        <w:rPr>
          <w:color w:val="333333"/>
          <w:sz w:val="21"/>
          <w:szCs w:val="21"/>
        </w:rPr>
        <w:t>​</w:t>
      </w:r>
    </w:p>
    <w:p w:rsidR="00CA216D" w:rsidRDefault="00CA216D" w:rsidP="00CA216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CA216D" w:rsidRDefault="00CA216D" w:rsidP="00CA216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Музыка. Фонохрестоматия. 1-4класс [Электронный ресурс] / сост. Е. Д. Критская, Г.. Сергеева, Т.С. </w:t>
      </w:r>
      <w:proofErr w:type="spellStart"/>
      <w:r>
        <w:rPr>
          <w:rStyle w:val="placeholder"/>
          <w:color w:val="333333"/>
        </w:rPr>
        <w:t>Шмагина</w:t>
      </w:r>
      <w:proofErr w:type="spellEnd"/>
      <w:r>
        <w:rPr>
          <w:rStyle w:val="placeholder"/>
          <w:color w:val="333333"/>
        </w:rPr>
        <w:t>. – М.: Просвещение, 2019. – 1 электрон</w:t>
      </w:r>
      <w:proofErr w:type="gramStart"/>
      <w:r>
        <w:rPr>
          <w:rStyle w:val="placeholder"/>
          <w:color w:val="333333"/>
        </w:rPr>
        <w:t>.</w:t>
      </w:r>
      <w:proofErr w:type="gramEnd"/>
      <w:r>
        <w:rPr>
          <w:rStyle w:val="placeholder"/>
          <w:color w:val="333333"/>
        </w:rPr>
        <w:t xml:space="preserve"> </w:t>
      </w:r>
      <w:proofErr w:type="gramStart"/>
      <w:r>
        <w:rPr>
          <w:rStyle w:val="placeholder"/>
          <w:color w:val="333333"/>
        </w:rPr>
        <w:t>о</w:t>
      </w:r>
      <w:proofErr w:type="gramEnd"/>
      <w:r>
        <w:rPr>
          <w:rStyle w:val="placeholder"/>
          <w:color w:val="333333"/>
        </w:rPr>
        <w:t>пт. диск (CD-ROM).</w:t>
      </w:r>
    </w:p>
    <w:p w:rsidR="00CA216D" w:rsidRDefault="00CA216D" w:rsidP="00CA216D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:rsidR="00CA216D" w:rsidRDefault="00CA216D" w:rsidP="00CA216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A216D" w:rsidRDefault="00CA216D" w:rsidP="00CA216D">
      <w:pPr>
        <w:pStyle w:val="a3"/>
        <w:spacing w:before="0" w:beforeAutospacing="0" w:after="0" w:afterAutospacing="0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1. Единая коллекция - http://collection.cross-edu.ru/catalog/rubr/f544b3b7-f1f4-5b76-f453-552f31d9b164 </w:t>
      </w:r>
    </w:p>
    <w:p w:rsidR="00CA216D" w:rsidRDefault="00CA216D" w:rsidP="00CA216D">
      <w:pPr>
        <w:pStyle w:val="a3"/>
        <w:spacing w:before="0" w:beforeAutospacing="0" w:after="0" w:afterAutospacing="0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2. Российский общеобразовательный портал - </w:t>
      </w:r>
      <w:hyperlink r:id="rId51" w:history="1">
        <w:r w:rsidRPr="00BF0935">
          <w:rPr>
            <w:rStyle w:val="a6"/>
          </w:rPr>
          <w:t>http://music.edu.ru/</w:t>
        </w:r>
      </w:hyperlink>
      <w:r>
        <w:rPr>
          <w:rStyle w:val="placeholder"/>
          <w:color w:val="333333"/>
        </w:rPr>
        <w:t xml:space="preserve"> </w:t>
      </w:r>
    </w:p>
    <w:p w:rsidR="00CA216D" w:rsidRDefault="00CA216D" w:rsidP="00CA216D">
      <w:pPr>
        <w:pStyle w:val="a3"/>
        <w:spacing w:before="0" w:beforeAutospacing="0" w:after="0" w:afterAutospacing="0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3. Детские электронные книги и презентации - </w:t>
      </w:r>
      <w:hyperlink r:id="rId52" w:history="1">
        <w:r w:rsidRPr="00BF0935">
          <w:rPr>
            <w:rStyle w:val="a6"/>
          </w:rPr>
          <w:t>http://viki.rdf.ru/</w:t>
        </w:r>
      </w:hyperlink>
      <w:r>
        <w:rPr>
          <w:rStyle w:val="placeholder"/>
          <w:color w:val="333333"/>
        </w:rPr>
        <w:t xml:space="preserve"> </w:t>
      </w:r>
    </w:p>
    <w:p w:rsidR="00CA216D" w:rsidRDefault="00CA216D" w:rsidP="00CA216D">
      <w:pPr>
        <w:pStyle w:val="a3"/>
        <w:spacing w:before="0" w:beforeAutospacing="0" w:after="0" w:afterAutospacing="0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4. Единая коллекция Цифровых Образовательных Ресурсов. – Режим доступа: </w:t>
      </w:r>
      <w:hyperlink r:id="rId53" w:history="1">
        <w:r w:rsidRPr="00BF0935">
          <w:rPr>
            <w:rStyle w:val="a6"/>
          </w:rPr>
          <w:t>http://school-collection.edu.ru</w:t>
        </w:r>
      </w:hyperlink>
      <w:r>
        <w:rPr>
          <w:rStyle w:val="placeholder"/>
          <w:color w:val="333333"/>
        </w:rPr>
        <w:t xml:space="preserve"> </w:t>
      </w:r>
    </w:p>
    <w:p w:rsidR="00CA216D" w:rsidRDefault="00CA216D" w:rsidP="00CA216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>5. Российская Электронная Школа</w:t>
      </w:r>
    </w:p>
    <w:p w:rsidR="002864A2" w:rsidRDefault="002864A2" w:rsidP="002864A2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2864A2" w:rsidRDefault="002864A2"/>
    <w:sectPr w:rsidR="002864A2" w:rsidSect="002864A2">
      <w:type w:val="continuous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87"/>
    <w:rsid w:val="002864A2"/>
    <w:rsid w:val="00346087"/>
    <w:rsid w:val="00686095"/>
    <w:rsid w:val="006F68BE"/>
    <w:rsid w:val="00862E63"/>
    <w:rsid w:val="00CA216D"/>
    <w:rsid w:val="00D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4A2"/>
    <w:rPr>
      <w:b/>
      <w:bCs/>
    </w:rPr>
  </w:style>
  <w:style w:type="character" w:styleId="a5">
    <w:name w:val="Emphasis"/>
    <w:basedOn w:val="a0"/>
    <w:uiPriority w:val="20"/>
    <w:qFormat/>
    <w:rsid w:val="002864A2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2864A2"/>
  </w:style>
  <w:style w:type="character" w:styleId="a6">
    <w:name w:val="Hyperlink"/>
    <w:basedOn w:val="a0"/>
    <w:uiPriority w:val="99"/>
    <w:unhideWhenUsed/>
    <w:rsid w:val="002864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864A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A216D"/>
  </w:style>
  <w:style w:type="character" w:customStyle="1" w:styleId="placeholder-mask">
    <w:name w:val="placeholder-mask"/>
    <w:basedOn w:val="a0"/>
    <w:rsid w:val="00CA216D"/>
  </w:style>
  <w:style w:type="character" w:customStyle="1" w:styleId="placeholder">
    <w:name w:val="placeholder"/>
    <w:basedOn w:val="a0"/>
    <w:rsid w:val="00CA216D"/>
  </w:style>
  <w:style w:type="paragraph" w:styleId="a8">
    <w:name w:val="Balloon Text"/>
    <w:basedOn w:val="a"/>
    <w:link w:val="a9"/>
    <w:uiPriority w:val="99"/>
    <w:semiHidden/>
    <w:unhideWhenUsed/>
    <w:rsid w:val="0086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4A2"/>
    <w:rPr>
      <w:b/>
      <w:bCs/>
    </w:rPr>
  </w:style>
  <w:style w:type="character" w:styleId="a5">
    <w:name w:val="Emphasis"/>
    <w:basedOn w:val="a0"/>
    <w:uiPriority w:val="20"/>
    <w:qFormat/>
    <w:rsid w:val="002864A2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2864A2"/>
  </w:style>
  <w:style w:type="character" w:styleId="a6">
    <w:name w:val="Hyperlink"/>
    <w:basedOn w:val="a0"/>
    <w:uiPriority w:val="99"/>
    <w:unhideWhenUsed/>
    <w:rsid w:val="002864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864A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A216D"/>
  </w:style>
  <w:style w:type="character" w:customStyle="1" w:styleId="placeholder-mask">
    <w:name w:val="placeholder-mask"/>
    <w:basedOn w:val="a0"/>
    <w:rsid w:val="00CA216D"/>
  </w:style>
  <w:style w:type="character" w:customStyle="1" w:styleId="placeholder">
    <w:name w:val="placeholder"/>
    <w:basedOn w:val="a0"/>
    <w:rsid w:val="00CA216D"/>
  </w:style>
  <w:style w:type="paragraph" w:styleId="a8">
    <w:name w:val="Balloon Text"/>
    <w:basedOn w:val="a"/>
    <w:link w:val="a9"/>
    <w:uiPriority w:val="99"/>
    <w:semiHidden/>
    <w:unhideWhenUsed/>
    <w:rsid w:val="0086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6ce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hyperlink" Target="https://m.edsoo.ru/f5e98bb0" TargetMode="External"/><Relationship Id="rId47" Type="http://schemas.openxmlformats.org/officeDocument/2006/relationships/hyperlink" Target="https://m.edsoo.ru/f5e96e50" TargetMode="External"/><Relationship Id="rId50" Type="http://schemas.openxmlformats.org/officeDocument/2006/relationships/hyperlink" Target="https://m.edsoo.ru/f5e9a15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2bb6" TargetMode="External"/><Relationship Id="rId46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948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45" Type="http://schemas.openxmlformats.org/officeDocument/2006/relationships/hyperlink" Target="https://m.edsoo.ru/f5e98962" TargetMode="External"/><Relationship Id="rId53" Type="http://schemas.openxmlformats.org/officeDocument/2006/relationships/hyperlink" Target="http://school-collection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46aa" TargetMode="External"/><Relationship Id="rId49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9ad8" TargetMode="External"/><Relationship Id="rId52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2d78" TargetMode="External"/><Relationship Id="rId43" Type="http://schemas.openxmlformats.org/officeDocument/2006/relationships/hyperlink" Target="https://m.edsoo.ru/f5e942cc" TargetMode="External"/><Relationship Id="rId48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://music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56</Pages>
  <Words>14335</Words>
  <Characters>81715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Физика</cp:lastModifiedBy>
  <cp:revision>5</cp:revision>
  <dcterms:created xsi:type="dcterms:W3CDTF">2023-09-29T09:37:00Z</dcterms:created>
  <dcterms:modified xsi:type="dcterms:W3CDTF">2024-03-11T07:05:00Z</dcterms:modified>
</cp:coreProperties>
</file>